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256000124" w:displacedByCustomXml="next"/>
    <w:bookmarkStart w:id="2" w:name="_Toc256000093" w:displacedByCustomXml="next"/>
    <w:bookmarkStart w:id="3" w:name="_Toc256000019" w:displacedByCustomXml="next"/>
    <w:bookmarkStart w:id="4" w:name="_Toc256000032" w:displacedByCustomXml="next"/>
    <w:bookmarkStart w:id="5" w:name="_Toc256000000" w:displacedByCustomXml="next"/>
    <w:bookmarkStart w:id="6" w:name="_Toc511716989" w:displacedByCustomXml="next"/>
    <w:bookmarkStart w:id="7" w:name="_Toc522618519" w:displacedByCustomXml="next"/>
    <w:bookmarkStart w:id="8" w:name="_Toc524518037" w:displacedByCustomXml="next"/>
    <w:bookmarkStart w:id="9" w:name="_Toc527380017" w:displacedByCustomXml="next"/>
    <w:bookmarkStart w:id="10" w:name="_Toc529792535" w:displacedByCustomXml="next"/>
    <w:bookmarkStart w:id="11" w:name="_Toc532845374" w:displacedByCustomXml="next"/>
    <w:bookmarkStart w:id="12" w:name="_Toc534957193" w:displacedByCustomXml="next"/>
    <w:bookmarkStart w:id="13" w:name="_Toc536715482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default" r:id="rId15"/>
      <w:footerReference w:type="default" r:id="rId16"/>
      <w:headerReference w:type="first" r:id="rId17"/>
      <w:footerReference w:type="first" r:id="rId18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491B99" w14:textId="77777777" w:rsidR="001C036B" w:rsidRDefault="001C036B">
      <w:pPr>
        <w:spacing w:line="240" w:lineRule="auto"/>
      </w:pPr>
      <w:r>
        <w:separator/>
      </w:r>
    </w:p>
  </w:endnote>
  <w:endnote w:type="continuationSeparator" w:id="0">
    <w:p w14:paraId="36945A95" w14:textId="77777777" w:rsidR="001C036B" w:rsidRDefault="001C036B">
      <w:pPr>
        <w:spacing w:line="240" w:lineRule="auto"/>
      </w:pPr>
      <w:r>
        <w:continuationSeparator/>
      </w:r>
    </w:p>
  </w:endnote>
  <w:endnote w:type="continuationNotice" w:id="1">
    <w:p w14:paraId="36718052" w14:textId="77777777" w:rsidR="001C036B" w:rsidRDefault="001C036B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C1BC44" w14:textId="77777777" w:rsidR="001C036B" w:rsidRDefault="001C036B">
      <w:pPr>
        <w:spacing w:line="240" w:lineRule="auto"/>
      </w:pPr>
      <w:r>
        <w:separator/>
      </w:r>
    </w:p>
  </w:footnote>
  <w:footnote w:type="continuationSeparator" w:id="0">
    <w:p w14:paraId="27D34DED" w14:textId="77777777" w:rsidR="001C036B" w:rsidRDefault="001C036B">
      <w:pPr>
        <w:spacing w:line="240" w:lineRule="auto"/>
      </w:pPr>
      <w:r>
        <w:continuationSeparator/>
      </w:r>
    </w:p>
  </w:footnote>
  <w:footnote w:type="continuationNotice" w:id="1">
    <w:p w14:paraId="5E826730" w14:textId="77777777" w:rsidR="001C036B" w:rsidRDefault="001C036B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1A3429C2" w14:textId="243038DD" w:rsidR="00D357EF" w:rsidRPr="00D357EF" w:rsidRDefault="00D357EF" w:rsidP="00D357EF">
          <w:pPr>
            <w:jc w:val="right"/>
            <w:rPr>
              <w:b/>
              <w:sz w:val="13"/>
              <w:szCs w:val="13"/>
            </w:rPr>
          </w:pPr>
          <w:r w:rsidRPr="00D357EF">
            <w:rPr>
              <w:b/>
              <w:bCs/>
              <w:sz w:val="13"/>
              <w:szCs w:val="13"/>
            </w:rPr>
            <w:t>K937.02</w:t>
          </w:r>
          <w:r w:rsidR="009308E9">
            <w:rPr>
              <w:b/>
              <w:bCs/>
              <w:sz w:val="13"/>
              <w:szCs w:val="13"/>
            </w:rPr>
            <w:t xml:space="preserve">.02 </w:t>
          </w:r>
          <w:r w:rsidRPr="00D357EF">
            <w:rPr>
              <w:b/>
              <w:bCs/>
              <w:sz w:val="13"/>
              <w:szCs w:val="13"/>
            </w:rPr>
            <w:t>MEA-system</w:t>
          </w:r>
        </w:p>
        <w:p w14:paraId="5E32C15B" w14:textId="77777777" w:rsidR="00D357EF" w:rsidRPr="00D357EF" w:rsidRDefault="00D357EF" w:rsidP="00D357EF">
          <w:pPr>
            <w:jc w:val="right"/>
            <w:rPr>
              <w:b/>
              <w:sz w:val="13"/>
              <w:szCs w:val="13"/>
            </w:rPr>
          </w:pPr>
          <w:r w:rsidRPr="00D357EF">
            <w:rPr>
              <w:b/>
              <w:bCs/>
              <w:sz w:val="13"/>
              <w:szCs w:val="13"/>
            </w:rPr>
            <w:t xml:space="preserve">                        Saksnummer: 2025/5258</w:t>
          </w:r>
        </w:p>
        <w:p w14:paraId="4EBAFA14" w14:textId="461E79D1" w:rsidR="008718CF" w:rsidRPr="00E66F57" w:rsidRDefault="008718CF" w:rsidP="008718CF">
          <w:pPr>
            <w:jc w:val="right"/>
            <w:rPr>
              <w:rStyle w:val="Bunntekstbold"/>
              <w:color w:val="FF0000"/>
              <w:szCs w:val="13"/>
            </w:rPr>
          </w:pP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1C036B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="http://schemas.openxmlformats.org/drawingml/2006/main" xmlns:pic="http://schemas.openxmlformats.org/drawingml/2006/picture" xmlns:a14="http://schemas.microsoft.com/office/drawing/2010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1C036B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036B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8E9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3E40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57EF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138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microsoft.com/office/2019/05/relationships/documenttasks" Target="documenttasks/documenttasks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ns26:Sources xmlns:ns26="http://schemas.openxmlformats.org/officeDocument/2006/bibliography" SelectedStyle="\APASixthEditionOfficeOnline.xsl" StyleName="APA"/>
</file>

<file path=customXml/itemProps1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9740B1B-AA85-45BC-916D-B6E2EB812A8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6</Pages>
  <Words>901</Words>
  <Characters>5884</Characters>
  <Application>Microsoft Office Word</Application>
  <DocSecurity>0</DocSecurity>
  <Lines>189</Lines>
  <Paragraphs>107</Paragraphs>
  <ScaleCrop>false</ScaleCrop>
  <Company>Statsbygg</Company>
  <LinksUpToDate>false</LinksUpToDate>
  <CharactersWithSpaces>6678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Lærkerød, Kristin</cp:lastModifiedBy>
  <cp:revision>4</cp:revision>
  <cp:lastPrinted>2024-10-28T06:46:00Z</cp:lastPrinted>
  <dcterms:created xsi:type="dcterms:W3CDTF">2026-01-27T09:20:00Z</dcterms:created>
  <dcterms:modified xsi:type="dcterms:W3CDTF">2026-06-15T08:23:00Z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